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1311" w14:textId="77777777" w:rsidR="00C76BAD" w:rsidRPr="00215721" w:rsidRDefault="002D0471" w:rsidP="003022BC">
      <w:pPr>
        <w:rPr>
          <w:rFonts w:ascii="Arial" w:hAnsi="Arial" w:cs="Arial"/>
        </w:rPr>
      </w:pPr>
      <w:r w:rsidRPr="00215721">
        <w:rPr>
          <w:rFonts w:ascii="Arial" w:hAnsi="Arial" w:cs="Arial"/>
        </w:rPr>
        <w:t>Last week, we focussed on exercising the l</w:t>
      </w:r>
      <w:r w:rsidR="00FE2130" w:rsidRPr="00215721">
        <w:rPr>
          <w:rFonts w:ascii="Arial" w:hAnsi="Arial" w:cs="Arial"/>
        </w:rPr>
        <w:t>ower body muscles in water. T</w:t>
      </w:r>
      <w:r w:rsidRPr="00215721">
        <w:rPr>
          <w:rFonts w:ascii="Arial" w:hAnsi="Arial" w:cs="Arial"/>
        </w:rPr>
        <w:t>his week, let’s discuss</w:t>
      </w:r>
      <w:r w:rsidR="006D71ED" w:rsidRPr="00215721">
        <w:rPr>
          <w:rFonts w:ascii="Arial" w:hAnsi="Arial" w:cs="Arial"/>
        </w:rPr>
        <w:t xml:space="preserve"> various criteria which a</w:t>
      </w:r>
      <w:r w:rsidR="00C76BAD" w:rsidRPr="00215721">
        <w:rPr>
          <w:rFonts w:ascii="Arial" w:hAnsi="Arial" w:cs="Arial"/>
        </w:rPr>
        <w:t xml:space="preserve">ffect </w:t>
      </w:r>
      <w:r w:rsidR="00654DC1" w:rsidRPr="00215721">
        <w:rPr>
          <w:rFonts w:ascii="Arial" w:hAnsi="Arial" w:cs="Arial"/>
        </w:rPr>
        <w:t>the performance, deman</w:t>
      </w:r>
      <w:r w:rsidR="00FE2130" w:rsidRPr="00215721">
        <w:rPr>
          <w:rFonts w:ascii="Arial" w:hAnsi="Arial" w:cs="Arial"/>
        </w:rPr>
        <w:t>d and intensity of any upper body movement</w:t>
      </w:r>
      <w:r w:rsidR="00D1156D" w:rsidRPr="00215721">
        <w:rPr>
          <w:rFonts w:ascii="Arial" w:hAnsi="Arial" w:cs="Arial"/>
        </w:rPr>
        <w:t xml:space="preserve"> in an aquatic environment.</w:t>
      </w:r>
    </w:p>
    <w:p w14:paraId="77023FAD" w14:textId="77777777" w:rsidR="00172BA3" w:rsidRPr="00215721" w:rsidRDefault="00172BA3" w:rsidP="003022BC">
      <w:pPr>
        <w:rPr>
          <w:rFonts w:ascii="Arial" w:hAnsi="Arial" w:cs="Arial"/>
        </w:rPr>
      </w:pPr>
      <w:r w:rsidRPr="00215721">
        <w:rPr>
          <w:rFonts w:ascii="Arial" w:hAnsi="Arial" w:cs="Arial"/>
        </w:rPr>
        <w:t>Note: Prior to exercising, please consult with a M.D., regarding your health status, if necessary.</w:t>
      </w:r>
    </w:p>
    <w:p w14:paraId="2C51BB26" w14:textId="77777777" w:rsidR="00293F05" w:rsidRPr="00215721" w:rsidRDefault="002C6CE9" w:rsidP="00813AFD">
      <w:pPr>
        <w:rPr>
          <w:rFonts w:ascii="Arial" w:hAnsi="Arial" w:cs="Arial"/>
        </w:rPr>
      </w:pPr>
      <w:r w:rsidRPr="00215721">
        <w:rPr>
          <w:rFonts w:ascii="Arial" w:hAnsi="Arial" w:cs="Arial"/>
          <w:b/>
        </w:rPr>
        <w:t>T</w:t>
      </w:r>
      <w:r w:rsidR="003022BC" w:rsidRPr="00215721">
        <w:rPr>
          <w:rFonts w:ascii="Arial" w:hAnsi="Arial" w:cs="Arial"/>
          <w:b/>
        </w:rPr>
        <w:t>he speed of a</w:t>
      </w:r>
      <w:r w:rsidR="00813AFD" w:rsidRPr="00215721">
        <w:rPr>
          <w:rFonts w:ascii="Arial" w:hAnsi="Arial" w:cs="Arial"/>
          <w:b/>
        </w:rPr>
        <w:t xml:space="preserve"> movement</w:t>
      </w:r>
      <w:r w:rsidR="00052771" w:rsidRPr="00215721">
        <w:rPr>
          <w:rFonts w:ascii="Arial" w:hAnsi="Arial" w:cs="Arial"/>
        </w:rPr>
        <w:t xml:space="preserve"> affects the performance</w:t>
      </w:r>
      <w:r w:rsidR="00104B7B" w:rsidRPr="00215721">
        <w:rPr>
          <w:rFonts w:ascii="Arial" w:hAnsi="Arial" w:cs="Arial"/>
        </w:rPr>
        <w:t xml:space="preserve"> of</w:t>
      </w:r>
      <w:r w:rsidRPr="00215721">
        <w:rPr>
          <w:rFonts w:ascii="Arial" w:hAnsi="Arial" w:cs="Arial"/>
        </w:rPr>
        <w:t xml:space="preserve"> a water</w:t>
      </w:r>
      <w:r w:rsidR="00813AFD" w:rsidRPr="00215721">
        <w:rPr>
          <w:rFonts w:ascii="Arial" w:hAnsi="Arial" w:cs="Arial"/>
        </w:rPr>
        <w:t xml:space="preserve"> exercise. On land, the slower you perform a movement involving resistance against gravity, the greater the</w:t>
      </w:r>
      <w:r w:rsidR="00052771" w:rsidRPr="00215721">
        <w:rPr>
          <w:rFonts w:ascii="Arial" w:hAnsi="Arial" w:cs="Arial"/>
        </w:rPr>
        <w:t xml:space="preserve"> muscular</w:t>
      </w:r>
      <w:r w:rsidR="00813AFD" w:rsidRPr="00215721">
        <w:rPr>
          <w:rFonts w:ascii="Arial" w:hAnsi="Arial" w:cs="Arial"/>
        </w:rPr>
        <w:t xml:space="preserve"> benefit. However, slow</w:t>
      </w:r>
      <w:r w:rsidR="00052771" w:rsidRPr="00215721">
        <w:rPr>
          <w:rFonts w:ascii="Arial" w:hAnsi="Arial" w:cs="Arial"/>
        </w:rPr>
        <w:t xml:space="preserve"> water movements</w:t>
      </w:r>
      <w:r w:rsidR="00813AFD" w:rsidRPr="00215721">
        <w:rPr>
          <w:rFonts w:ascii="Arial" w:hAnsi="Arial" w:cs="Arial"/>
        </w:rPr>
        <w:t xml:space="preserve"> offer less re</w:t>
      </w:r>
      <w:r w:rsidR="006E6D7C" w:rsidRPr="00215721">
        <w:rPr>
          <w:rFonts w:ascii="Arial" w:hAnsi="Arial" w:cs="Arial"/>
        </w:rPr>
        <w:t>sistance, due to buoyancy. Instead, g</w:t>
      </w:r>
      <w:r w:rsidR="00813AFD" w:rsidRPr="00215721">
        <w:rPr>
          <w:rFonts w:ascii="Arial" w:hAnsi="Arial" w:cs="Arial"/>
        </w:rPr>
        <w:t>reater muscular</w:t>
      </w:r>
      <w:r w:rsidR="006E6D7C" w:rsidRPr="00215721">
        <w:rPr>
          <w:rFonts w:ascii="Arial" w:hAnsi="Arial" w:cs="Arial"/>
        </w:rPr>
        <w:t xml:space="preserve"> benefit results when a</w:t>
      </w:r>
      <w:r w:rsidR="00052771" w:rsidRPr="00215721">
        <w:rPr>
          <w:rFonts w:ascii="Arial" w:hAnsi="Arial" w:cs="Arial"/>
        </w:rPr>
        <w:t xml:space="preserve"> water</w:t>
      </w:r>
      <w:r w:rsidR="006E6D7C" w:rsidRPr="00215721">
        <w:rPr>
          <w:rFonts w:ascii="Arial" w:hAnsi="Arial" w:cs="Arial"/>
        </w:rPr>
        <w:t xml:space="preserve"> movement is exec</w:t>
      </w:r>
      <w:r w:rsidR="009704CB" w:rsidRPr="00215721">
        <w:rPr>
          <w:rFonts w:ascii="Arial" w:hAnsi="Arial" w:cs="Arial"/>
        </w:rPr>
        <w:t>uted at a faster</w:t>
      </w:r>
      <w:r w:rsidR="006E6D7C" w:rsidRPr="00215721">
        <w:rPr>
          <w:rFonts w:ascii="Arial" w:hAnsi="Arial" w:cs="Arial"/>
        </w:rPr>
        <w:t xml:space="preserve"> speed. For example,</w:t>
      </w:r>
      <w:r w:rsidR="00052771" w:rsidRPr="00215721">
        <w:rPr>
          <w:rFonts w:ascii="Arial" w:hAnsi="Arial" w:cs="Arial"/>
        </w:rPr>
        <w:t xml:space="preserve"> less muscular</w:t>
      </w:r>
      <w:r w:rsidR="006E6D7C" w:rsidRPr="00215721">
        <w:rPr>
          <w:rFonts w:ascii="Arial" w:hAnsi="Arial" w:cs="Arial"/>
        </w:rPr>
        <w:t xml:space="preserve"> demand occurs w</w:t>
      </w:r>
      <w:r w:rsidR="00052771" w:rsidRPr="00215721">
        <w:rPr>
          <w:rFonts w:ascii="Arial" w:hAnsi="Arial" w:cs="Arial"/>
        </w:rPr>
        <w:t>hen raising your arm slowly in water</w:t>
      </w:r>
      <w:r w:rsidR="006E6D7C" w:rsidRPr="00215721">
        <w:rPr>
          <w:rFonts w:ascii="Arial" w:hAnsi="Arial" w:cs="Arial"/>
        </w:rPr>
        <w:t>.</w:t>
      </w:r>
      <w:r w:rsidR="00813AFD" w:rsidRPr="00215721">
        <w:rPr>
          <w:rFonts w:ascii="Arial" w:hAnsi="Arial" w:cs="Arial"/>
        </w:rPr>
        <w:t xml:space="preserve"> </w:t>
      </w:r>
      <w:r w:rsidR="00052771" w:rsidRPr="00215721">
        <w:rPr>
          <w:rFonts w:ascii="Arial" w:hAnsi="Arial" w:cs="Arial"/>
        </w:rPr>
        <w:t>By c</w:t>
      </w:r>
      <w:r w:rsidR="006E6D7C" w:rsidRPr="00215721">
        <w:rPr>
          <w:rFonts w:ascii="Arial" w:hAnsi="Arial" w:cs="Arial"/>
        </w:rPr>
        <w:t>ontrast, greater power, strength and force</w:t>
      </w:r>
      <w:r w:rsidR="00052771" w:rsidRPr="00215721">
        <w:rPr>
          <w:rFonts w:ascii="Arial" w:hAnsi="Arial" w:cs="Arial"/>
        </w:rPr>
        <w:t xml:space="preserve"> and muscular demand are</w:t>
      </w:r>
      <w:r w:rsidR="006E6D7C" w:rsidRPr="00215721">
        <w:rPr>
          <w:rFonts w:ascii="Arial" w:hAnsi="Arial" w:cs="Arial"/>
        </w:rPr>
        <w:t xml:space="preserve"> needed to move your </w:t>
      </w:r>
      <w:r w:rsidR="007A4495" w:rsidRPr="00215721">
        <w:rPr>
          <w:rFonts w:ascii="Arial" w:hAnsi="Arial" w:cs="Arial"/>
        </w:rPr>
        <w:t>arm</w:t>
      </w:r>
      <w:r w:rsidR="006E6D7C" w:rsidRPr="00215721">
        <w:rPr>
          <w:rFonts w:ascii="Arial" w:hAnsi="Arial" w:cs="Arial"/>
        </w:rPr>
        <w:t xml:space="preserve"> at an increased speed against the water’s weight</w:t>
      </w:r>
      <w:r w:rsidR="00052771" w:rsidRPr="00215721">
        <w:rPr>
          <w:rFonts w:ascii="Arial" w:hAnsi="Arial" w:cs="Arial"/>
        </w:rPr>
        <w:t>/</w:t>
      </w:r>
      <w:r w:rsidR="006E6D7C" w:rsidRPr="00215721">
        <w:rPr>
          <w:rFonts w:ascii="Arial" w:hAnsi="Arial" w:cs="Arial"/>
        </w:rPr>
        <w:t xml:space="preserve"> resistance.</w:t>
      </w:r>
    </w:p>
    <w:p w14:paraId="5685587A" w14:textId="77777777" w:rsidR="00C46833" w:rsidRPr="00215721" w:rsidRDefault="00C6686B" w:rsidP="00813AFD">
      <w:pPr>
        <w:rPr>
          <w:rFonts w:ascii="Arial" w:hAnsi="Arial" w:cs="Arial"/>
        </w:rPr>
      </w:pPr>
      <w:r w:rsidRPr="00215721">
        <w:rPr>
          <w:rFonts w:ascii="Arial" w:hAnsi="Arial" w:cs="Arial"/>
          <w:b/>
        </w:rPr>
        <w:t>Suitable</w:t>
      </w:r>
      <w:r w:rsidR="00293F05" w:rsidRPr="00215721">
        <w:rPr>
          <w:rFonts w:ascii="Arial" w:hAnsi="Arial" w:cs="Arial"/>
          <w:b/>
        </w:rPr>
        <w:t xml:space="preserve"> depth of water</w:t>
      </w:r>
      <w:r w:rsidR="00293F05" w:rsidRPr="00215721">
        <w:rPr>
          <w:rFonts w:ascii="Arial" w:hAnsi="Arial" w:cs="Arial"/>
        </w:rPr>
        <w:t xml:space="preserve"> is crucial for achieving the greatest </w:t>
      </w:r>
      <w:r w:rsidR="00172BA3" w:rsidRPr="00215721">
        <w:rPr>
          <w:rFonts w:ascii="Arial" w:hAnsi="Arial" w:cs="Arial"/>
        </w:rPr>
        <w:t xml:space="preserve">muscular involvement of the </w:t>
      </w:r>
      <w:r w:rsidR="00F454E1" w:rsidRPr="00215721">
        <w:rPr>
          <w:rFonts w:ascii="Arial" w:hAnsi="Arial" w:cs="Arial"/>
        </w:rPr>
        <w:t>upper body</w:t>
      </w:r>
      <w:r w:rsidR="00172BA3" w:rsidRPr="00215721">
        <w:rPr>
          <w:rFonts w:ascii="Arial" w:hAnsi="Arial" w:cs="Arial"/>
        </w:rPr>
        <w:t>. When able to touch the pool’s floor, water exercises should be done</w:t>
      </w:r>
      <w:r w:rsidR="00052771" w:rsidRPr="00215721">
        <w:rPr>
          <w:rFonts w:ascii="Arial" w:hAnsi="Arial" w:cs="Arial"/>
        </w:rPr>
        <w:t xml:space="preserve"> in chest- deep water</w:t>
      </w:r>
      <w:r w:rsidR="00F454E1" w:rsidRPr="00215721">
        <w:rPr>
          <w:rFonts w:ascii="Arial" w:hAnsi="Arial" w:cs="Arial"/>
        </w:rPr>
        <w:t xml:space="preserve"> </w:t>
      </w:r>
      <w:r w:rsidR="00052771" w:rsidRPr="00215721">
        <w:rPr>
          <w:rFonts w:ascii="Arial" w:hAnsi="Arial" w:cs="Arial"/>
        </w:rPr>
        <w:t>(between elbow to armpit)</w:t>
      </w:r>
      <w:r w:rsidR="00172BA3" w:rsidRPr="00215721">
        <w:rPr>
          <w:rFonts w:ascii="Arial" w:hAnsi="Arial" w:cs="Arial"/>
        </w:rPr>
        <w:t xml:space="preserve">. </w:t>
      </w:r>
      <w:r w:rsidR="003A2506" w:rsidRPr="00215721">
        <w:rPr>
          <w:rFonts w:ascii="Arial" w:hAnsi="Arial" w:cs="Arial"/>
        </w:rPr>
        <w:t>The Range of Motion of all arm movements should remain below the water’s surface</w:t>
      </w:r>
      <w:r w:rsidR="00C075F6" w:rsidRPr="00215721">
        <w:rPr>
          <w:rFonts w:ascii="Arial" w:hAnsi="Arial" w:cs="Arial"/>
        </w:rPr>
        <w:t xml:space="preserve"> in order to work</w:t>
      </w:r>
      <w:r w:rsidR="003A2506" w:rsidRPr="00215721">
        <w:rPr>
          <w:rFonts w:ascii="Arial" w:hAnsi="Arial" w:cs="Arial"/>
        </w:rPr>
        <w:t xml:space="preserve"> against the water’s weight, turbulence </w:t>
      </w:r>
      <w:r w:rsidR="00C075F6" w:rsidRPr="00215721">
        <w:rPr>
          <w:rFonts w:ascii="Arial" w:hAnsi="Arial" w:cs="Arial"/>
        </w:rPr>
        <w:t>and density</w:t>
      </w:r>
      <w:r w:rsidR="003A2506" w:rsidRPr="00215721">
        <w:rPr>
          <w:rFonts w:ascii="Arial" w:hAnsi="Arial" w:cs="Arial"/>
        </w:rPr>
        <w:t xml:space="preserve">. </w:t>
      </w:r>
      <w:r w:rsidR="00172BA3" w:rsidRPr="00215721">
        <w:rPr>
          <w:rFonts w:ascii="Arial" w:hAnsi="Arial" w:cs="Arial"/>
        </w:rPr>
        <w:t>S</w:t>
      </w:r>
      <w:r w:rsidR="00FE2130" w:rsidRPr="00215721">
        <w:rPr>
          <w:rFonts w:ascii="Arial" w:hAnsi="Arial" w:cs="Arial"/>
        </w:rPr>
        <w:t>uspended movements occur</w:t>
      </w:r>
      <w:r w:rsidR="00C075F6" w:rsidRPr="00215721">
        <w:rPr>
          <w:rFonts w:ascii="Arial" w:hAnsi="Arial" w:cs="Arial"/>
        </w:rPr>
        <w:t xml:space="preserve"> in deeper water without touching</w:t>
      </w:r>
      <w:r w:rsidR="00172BA3" w:rsidRPr="00215721">
        <w:rPr>
          <w:rFonts w:ascii="Arial" w:hAnsi="Arial" w:cs="Arial"/>
        </w:rPr>
        <w:t xml:space="preserve"> the pool’</w:t>
      </w:r>
      <w:r w:rsidR="00C075F6" w:rsidRPr="00215721">
        <w:rPr>
          <w:rFonts w:ascii="Arial" w:hAnsi="Arial" w:cs="Arial"/>
        </w:rPr>
        <w:t>s floor.</w:t>
      </w:r>
      <w:r w:rsidR="00172BA3" w:rsidRPr="00215721">
        <w:rPr>
          <w:rFonts w:ascii="Arial" w:hAnsi="Arial" w:cs="Arial"/>
        </w:rPr>
        <w:t xml:space="preserve"> </w:t>
      </w:r>
      <w:r w:rsidR="00293F05" w:rsidRPr="00215721">
        <w:rPr>
          <w:rFonts w:ascii="Arial" w:hAnsi="Arial" w:cs="Arial"/>
        </w:rPr>
        <w:t xml:space="preserve"> </w:t>
      </w:r>
      <w:r w:rsidR="006E6D7C" w:rsidRPr="00215721">
        <w:rPr>
          <w:rFonts w:ascii="Arial" w:hAnsi="Arial" w:cs="Arial"/>
        </w:rPr>
        <w:t xml:space="preserve"> </w:t>
      </w:r>
    </w:p>
    <w:p w14:paraId="54A01896" w14:textId="77777777" w:rsidR="00D1156D" w:rsidRPr="00215721" w:rsidRDefault="00C46833" w:rsidP="00813AFD">
      <w:pPr>
        <w:rPr>
          <w:rFonts w:ascii="Arial" w:hAnsi="Arial" w:cs="Arial"/>
        </w:rPr>
      </w:pPr>
      <w:r w:rsidRPr="00215721">
        <w:rPr>
          <w:rFonts w:ascii="Arial" w:hAnsi="Arial" w:cs="Arial"/>
          <w:b/>
        </w:rPr>
        <w:t>Directional change</w:t>
      </w:r>
      <w:r w:rsidR="001969D9" w:rsidRPr="00215721">
        <w:rPr>
          <w:rFonts w:ascii="Arial" w:hAnsi="Arial" w:cs="Arial"/>
        </w:rPr>
        <w:t xml:space="preserve"> also affects a water movement’s</w:t>
      </w:r>
      <w:r w:rsidRPr="00215721">
        <w:rPr>
          <w:rFonts w:ascii="Arial" w:hAnsi="Arial" w:cs="Arial"/>
        </w:rPr>
        <w:t xml:space="preserve"> </w:t>
      </w:r>
      <w:r w:rsidR="00F04BE6" w:rsidRPr="00215721">
        <w:rPr>
          <w:rFonts w:ascii="Arial" w:hAnsi="Arial" w:cs="Arial"/>
        </w:rPr>
        <w:t>in</w:t>
      </w:r>
      <w:r w:rsidR="001969D9" w:rsidRPr="00215721">
        <w:rPr>
          <w:rFonts w:ascii="Arial" w:hAnsi="Arial" w:cs="Arial"/>
        </w:rPr>
        <w:t>tensity and performance</w:t>
      </w:r>
      <w:r w:rsidR="00F04BE6" w:rsidRPr="00215721">
        <w:rPr>
          <w:rFonts w:ascii="Arial" w:hAnsi="Arial" w:cs="Arial"/>
        </w:rPr>
        <w:t>.</w:t>
      </w:r>
      <w:r w:rsidR="00192983" w:rsidRPr="00215721">
        <w:rPr>
          <w:rFonts w:ascii="Arial" w:hAnsi="Arial" w:cs="Arial"/>
        </w:rPr>
        <w:t xml:space="preserve"> Very little turbulence</w:t>
      </w:r>
      <w:r w:rsidR="009E1EB8" w:rsidRPr="00215721">
        <w:rPr>
          <w:rFonts w:ascii="Arial" w:hAnsi="Arial" w:cs="Arial"/>
        </w:rPr>
        <w:t xml:space="preserve"> results</w:t>
      </w:r>
      <w:r w:rsidR="006E6D7C" w:rsidRPr="00215721">
        <w:rPr>
          <w:rFonts w:ascii="Arial" w:hAnsi="Arial" w:cs="Arial"/>
        </w:rPr>
        <w:t xml:space="preserve"> </w:t>
      </w:r>
      <w:r w:rsidR="00192983" w:rsidRPr="00215721">
        <w:rPr>
          <w:rFonts w:ascii="Arial" w:hAnsi="Arial" w:cs="Arial"/>
        </w:rPr>
        <w:t>when moving your arms slowly through water in opposing directions. Here, less muscular demand</w:t>
      </w:r>
      <w:r w:rsidR="009E1EB8" w:rsidRPr="00215721">
        <w:rPr>
          <w:rFonts w:ascii="Arial" w:hAnsi="Arial" w:cs="Arial"/>
        </w:rPr>
        <w:t xml:space="preserve"> occurs</w:t>
      </w:r>
      <w:r w:rsidR="00192983" w:rsidRPr="00215721">
        <w:rPr>
          <w:rFonts w:ascii="Arial" w:hAnsi="Arial" w:cs="Arial"/>
        </w:rPr>
        <w:t>. However, stronger turbulence is created when changing the movement’s direction often</w:t>
      </w:r>
      <w:r w:rsidR="00052771" w:rsidRPr="00215721">
        <w:rPr>
          <w:rFonts w:ascii="Arial" w:hAnsi="Arial" w:cs="Arial"/>
        </w:rPr>
        <w:t xml:space="preserve"> and quickly, thereby increasing the muscular demand</w:t>
      </w:r>
      <w:r w:rsidR="00192983" w:rsidRPr="00215721">
        <w:rPr>
          <w:rFonts w:ascii="Arial" w:hAnsi="Arial" w:cs="Arial"/>
        </w:rPr>
        <w:t>. A good example would be when both arms are raised and lowered quickly under the water’s surface</w:t>
      </w:r>
      <w:r w:rsidR="0075091B" w:rsidRPr="00215721">
        <w:rPr>
          <w:rFonts w:ascii="Arial" w:hAnsi="Arial" w:cs="Arial"/>
        </w:rPr>
        <w:t>.</w:t>
      </w:r>
      <w:r w:rsidR="00192983" w:rsidRPr="00215721">
        <w:rPr>
          <w:rFonts w:ascii="Arial" w:hAnsi="Arial" w:cs="Arial"/>
        </w:rPr>
        <w:t xml:space="preserve"> </w:t>
      </w:r>
    </w:p>
    <w:p w14:paraId="1CDC0B49" w14:textId="77777777" w:rsidR="00E166EA" w:rsidRPr="00215721" w:rsidRDefault="009E1EB8" w:rsidP="00813AFD">
      <w:pPr>
        <w:rPr>
          <w:rFonts w:ascii="Arial" w:hAnsi="Arial" w:cs="Arial"/>
        </w:rPr>
      </w:pPr>
      <w:r w:rsidRPr="00215721">
        <w:rPr>
          <w:rFonts w:ascii="Arial" w:hAnsi="Arial" w:cs="Arial"/>
          <w:b/>
        </w:rPr>
        <w:t>Arm length</w:t>
      </w:r>
      <w:r w:rsidR="00D1156D" w:rsidRPr="00215721">
        <w:rPr>
          <w:rFonts w:ascii="Arial" w:hAnsi="Arial" w:cs="Arial"/>
          <w:b/>
        </w:rPr>
        <w:t xml:space="preserve"> </w:t>
      </w:r>
      <w:r w:rsidR="00D1156D" w:rsidRPr="00215721">
        <w:rPr>
          <w:rFonts w:ascii="Arial" w:hAnsi="Arial" w:cs="Arial"/>
        </w:rPr>
        <w:t>employed in a water</w:t>
      </w:r>
      <w:r w:rsidR="00052771" w:rsidRPr="00215721">
        <w:rPr>
          <w:rFonts w:ascii="Arial" w:hAnsi="Arial" w:cs="Arial"/>
        </w:rPr>
        <w:t xml:space="preserve"> movement</w:t>
      </w:r>
      <w:r w:rsidR="00D1156D" w:rsidRPr="00215721">
        <w:rPr>
          <w:rFonts w:ascii="Arial" w:hAnsi="Arial" w:cs="Arial"/>
        </w:rPr>
        <w:t xml:space="preserve"> determines the exercise’s</w:t>
      </w:r>
      <w:r w:rsidR="00FF01D8" w:rsidRPr="00215721">
        <w:rPr>
          <w:rFonts w:ascii="Arial" w:hAnsi="Arial" w:cs="Arial"/>
        </w:rPr>
        <w:t xml:space="preserve"> intensity</w:t>
      </w:r>
      <w:r w:rsidR="00D1156D" w:rsidRPr="00215721">
        <w:rPr>
          <w:rFonts w:ascii="Arial" w:hAnsi="Arial" w:cs="Arial"/>
        </w:rPr>
        <w:t>. When longer arm levers are used against the</w:t>
      </w:r>
      <w:r w:rsidR="00052771" w:rsidRPr="00215721">
        <w:rPr>
          <w:rFonts w:ascii="Arial" w:hAnsi="Arial" w:cs="Arial"/>
        </w:rPr>
        <w:t xml:space="preserve"> water’s weight and</w:t>
      </w:r>
      <w:r w:rsidR="00D1156D" w:rsidRPr="00215721">
        <w:rPr>
          <w:rFonts w:ascii="Arial" w:hAnsi="Arial" w:cs="Arial"/>
        </w:rPr>
        <w:t xml:space="preserve"> </w:t>
      </w:r>
      <w:r w:rsidR="00052771" w:rsidRPr="00215721">
        <w:rPr>
          <w:rFonts w:ascii="Arial" w:hAnsi="Arial" w:cs="Arial"/>
        </w:rPr>
        <w:t>turbulence</w:t>
      </w:r>
      <w:r w:rsidR="00D1156D" w:rsidRPr="00215721">
        <w:rPr>
          <w:rFonts w:ascii="Arial" w:hAnsi="Arial" w:cs="Arial"/>
        </w:rPr>
        <w:t>, greater muscular demand results</w:t>
      </w:r>
      <w:r w:rsidR="00C56905" w:rsidRPr="00215721">
        <w:rPr>
          <w:rFonts w:ascii="Arial" w:hAnsi="Arial" w:cs="Arial"/>
        </w:rPr>
        <w:t>. When a shorter arm length is used, the movement is less intense.</w:t>
      </w:r>
      <w:r w:rsidR="00D1156D" w:rsidRPr="00215721">
        <w:rPr>
          <w:rFonts w:ascii="Arial" w:hAnsi="Arial" w:cs="Arial"/>
        </w:rPr>
        <w:t xml:space="preserve"> </w:t>
      </w:r>
    </w:p>
    <w:p w14:paraId="40A9AC5D" w14:textId="77777777" w:rsidR="007432F3" w:rsidRPr="00215721" w:rsidRDefault="00052771" w:rsidP="00813AFD">
      <w:pPr>
        <w:rPr>
          <w:rFonts w:ascii="Arial" w:hAnsi="Arial" w:cs="Arial"/>
        </w:rPr>
      </w:pPr>
      <w:r w:rsidRPr="00215721">
        <w:rPr>
          <w:rFonts w:ascii="Arial" w:hAnsi="Arial" w:cs="Arial"/>
          <w:b/>
        </w:rPr>
        <w:t>H</w:t>
      </w:r>
      <w:r w:rsidR="00E166EA" w:rsidRPr="00215721">
        <w:rPr>
          <w:rFonts w:ascii="Arial" w:hAnsi="Arial" w:cs="Arial"/>
          <w:b/>
        </w:rPr>
        <w:t>and</w:t>
      </w:r>
      <w:r w:rsidR="004808FD" w:rsidRPr="00215721">
        <w:rPr>
          <w:rFonts w:ascii="Arial" w:hAnsi="Arial" w:cs="Arial"/>
          <w:b/>
        </w:rPr>
        <w:t xml:space="preserve"> and finger</w:t>
      </w:r>
      <w:r w:rsidR="00E166EA" w:rsidRPr="00215721">
        <w:rPr>
          <w:rFonts w:ascii="Arial" w:hAnsi="Arial" w:cs="Arial"/>
          <w:b/>
        </w:rPr>
        <w:t xml:space="preserve"> position</w:t>
      </w:r>
      <w:r w:rsidR="00FF01D8" w:rsidRPr="00215721">
        <w:rPr>
          <w:rFonts w:ascii="Arial" w:hAnsi="Arial" w:cs="Arial"/>
        </w:rPr>
        <w:t xml:space="preserve"> eff</w:t>
      </w:r>
      <w:r w:rsidR="00671D61" w:rsidRPr="00215721">
        <w:rPr>
          <w:rFonts w:ascii="Arial" w:hAnsi="Arial" w:cs="Arial"/>
        </w:rPr>
        <w:t>ect muscular demand</w:t>
      </w:r>
      <w:r w:rsidR="00E166EA" w:rsidRPr="00215721">
        <w:rPr>
          <w:rFonts w:ascii="Arial" w:hAnsi="Arial" w:cs="Arial"/>
        </w:rPr>
        <w:t xml:space="preserve"> in </w:t>
      </w:r>
      <w:r w:rsidR="00D406AA" w:rsidRPr="00215721">
        <w:rPr>
          <w:rFonts w:ascii="Arial" w:hAnsi="Arial" w:cs="Arial"/>
        </w:rPr>
        <w:t>water fitness</w:t>
      </w:r>
      <w:r w:rsidR="00671D61" w:rsidRPr="00215721">
        <w:rPr>
          <w:rFonts w:ascii="Arial" w:hAnsi="Arial" w:cs="Arial"/>
        </w:rPr>
        <w:t>. A vertical “slice” position</w:t>
      </w:r>
      <w:r w:rsidR="00053705" w:rsidRPr="00215721">
        <w:rPr>
          <w:rFonts w:ascii="Arial" w:hAnsi="Arial" w:cs="Arial"/>
        </w:rPr>
        <w:t>, covering little</w:t>
      </w:r>
      <w:r w:rsidR="00E166EA" w:rsidRPr="00215721">
        <w:rPr>
          <w:rFonts w:ascii="Arial" w:hAnsi="Arial" w:cs="Arial"/>
        </w:rPr>
        <w:t xml:space="preserve"> surface area, </w:t>
      </w:r>
      <w:r w:rsidR="004808FD" w:rsidRPr="00215721">
        <w:rPr>
          <w:rFonts w:ascii="Arial" w:hAnsi="Arial" w:cs="Arial"/>
        </w:rPr>
        <w:t xml:space="preserve">offers less intensity. A </w:t>
      </w:r>
      <w:r w:rsidR="00671D61" w:rsidRPr="00215721">
        <w:rPr>
          <w:rFonts w:ascii="Arial" w:hAnsi="Arial" w:cs="Arial"/>
        </w:rPr>
        <w:t>“</w:t>
      </w:r>
      <w:r w:rsidR="004808FD" w:rsidRPr="00215721">
        <w:rPr>
          <w:rFonts w:ascii="Arial" w:hAnsi="Arial" w:cs="Arial"/>
        </w:rPr>
        <w:t>fist</w:t>
      </w:r>
      <w:r w:rsidR="00671D61" w:rsidRPr="00215721">
        <w:rPr>
          <w:rFonts w:ascii="Arial" w:hAnsi="Arial" w:cs="Arial"/>
        </w:rPr>
        <w:t>”</w:t>
      </w:r>
      <w:r w:rsidR="004808FD" w:rsidRPr="00215721">
        <w:rPr>
          <w:rFonts w:ascii="Arial" w:hAnsi="Arial" w:cs="Arial"/>
        </w:rPr>
        <w:t xml:space="preserve"> position provides</w:t>
      </w:r>
      <w:r w:rsidR="00D406AA" w:rsidRPr="00215721">
        <w:rPr>
          <w:rFonts w:ascii="Arial" w:hAnsi="Arial" w:cs="Arial"/>
        </w:rPr>
        <w:t xml:space="preserve"> increased resistance. A</w:t>
      </w:r>
      <w:r w:rsidR="004808FD" w:rsidRPr="00215721">
        <w:rPr>
          <w:rFonts w:ascii="Arial" w:hAnsi="Arial" w:cs="Arial"/>
        </w:rPr>
        <w:t xml:space="preserve"> flat, horizontal palm provides the greatest intens</w:t>
      </w:r>
      <w:r w:rsidR="002F0965" w:rsidRPr="00215721">
        <w:rPr>
          <w:rFonts w:ascii="Arial" w:hAnsi="Arial" w:cs="Arial"/>
        </w:rPr>
        <w:t>ity and resistance. O</w:t>
      </w:r>
      <w:r w:rsidR="004808FD" w:rsidRPr="00215721">
        <w:rPr>
          <w:rFonts w:ascii="Arial" w:hAnsi="Arial" w:cs="Arial"/>
        </w:rPr>
        <w:t>pen fingers provide less resistance compared to fingers held tightly with no gaps between them.</w:t>
      </w:r>
      <w:r w:rsidR="00E166EA" w:rsidRPr="00215721">
        <w:rPr>
          <w:rFonts w:ascii="Arial" w:hAnsi="Arial" w:cs="Arial"/>
        </w:rPr>
        <w:t xml:space="preserve"> </w:t>
      </w:r>
    </w:p>
    <w:p w14:paraId="48463225" w14:textId="77777777" w:rsidR="005E699A" w:rsidRPr="00215721" w:rsidRDefault="007432F3" w:rsidP="00813AFD">
      <w:pPr>
        <w:rPr>
          <w:rFonts w:ascii="Arial" w:hAnsi="Arial" w:cs="Arial"/>
        </w:rPr>
      </w:pPr>
      <w:r w:rsidRPr="00215721">
        <w:rPr>
          <w:rFonts w:ascii="Arial" w:hAnsi="Arial" w:cs="Arial"/>
        </w:rPr>
        <w:t>In sum, the greatest intensity and</w:t>
      </w:r>
      <w:r w:rsidR="00563BBC" w:rsidRPr="00215721">
        <w:rPr>
          <w:rFonts w:ascii="Arial" w:hAnsi="Arial" w:cs="Arial"/>
        </w:rPr>
        <w:t xml:space="preserve"> upper body muscular involvement</w:t>
      </w:r>
      <w:r w:rsidR="000F14C3" w:rsidRPr="00215721">
        <w:rPr>
          <w:rFonts w:ascii="Arial" w:hAnsi="Arial" w:cs="Arial"/>
        </w:rPr>
        <w:t xml:space="preserve"> </w:t>
      </w:r>
      <w:r w:rsidR="00C6686B" w:rsidRPr="00215721">
        <w:rPr>
          <w:rFonts w:ascii="Arial" w:hAnsi="Arial" w:cs="Arial"/>
        </w:rPr>
        <w:t>in water exercises</w:t>
      </w:r>
      <w:r w:rsidR="00C5428B" w:rsidRPr="00215721">
        <w:rPr>
          <w:rFonts w:ascii="Arial" w:hAnsi="Arial" w:cs="Arial"/>
        </w:rPr>
        <w:t xml:space="preserve"> occur</w:t>
      </w:r>
      <w:r w:rsidR="000F14C3" w:rsidRPr="00215721">
        <w:rPr>
          <w:rFonts w:ascii="Arial" w:hAnsi="Arial" w:cs="Arial"/>
        </w:rPr>
        <w:t xml:space="preserve"> in</w:t>
      </w:r>
      <w:r w:rsidR="00C6686B" w:rsidRPr="00215721">
        <w:rPr>
          <w:rFonts w:ascii="Arial" w:hAnsi="Arial" w:cs="Arial"/>
        </w:rPr>
        <w:t xml:space="preserve"> suitable</w:t>
      </w:r>
      <w:r w:rsidR="00D406AA" w:rsidRPr="00215721">
        <w:rPr>
          <w:rFonts w:ascii="Arial" w:hAnsi="Arial" w:cs="Arial"/>
        </w:rPr>
        <w:t xml:space="preserve"> depth</w:t>
      </w:r>
      <w:r w:rsidR="00C5428B" w:rsidRPr="00215721">
        <w:rPr>
          <w:rFonts w:ascii="Arial" w:hAnsi="Arial" w:cs="Arial"/>
        </w:rPr>
        <w:t xml:space="preserve"> </w:t>
      </w:r>
      <w:r w:rsidRPr="00215721">
        <w:rPr>
          <w:rFonts w:ascii="Arial" w:hAnsi="Arial" w:cs="Arial"/>
        </w:rPr>
        <w:t>with</w:t>
      </w:r>
      <w:r w:rsidR="00563BBC" w:rsidRPr="00215721">
        <w:rPr>
          <w:rFonts w:ascii="Arial" w:hAnsi="Arial" w:cs="Arial"/>
        </w:rPr>
        <w:t xml:space="preserve"> the use of flat</w:t>
      </w:r>
      <w:r w:rsidR="00D241F5" w:rsidRPr="00215721">
        <w:rPr>
          <w:rFonts w:ascii="Arial" w:hAnsi="Arial" w:cs="Arial"/>
        </w:rPr>
        <w:t xml:space="preserve"> palms, tightly</w:t>
      </w:r>
      <w:r w:rsidR="00563BBC" w:rsidRPr="00215721">
        <w:rPr>
          <w:rFonts w:ascii="Arial" w:hAnsi="Arial" w:cs="Arial"/>
        </w:rPr>
        <w:t>-</w:t>
      </w:r>
      <w:r w:rsidR="00D241F5" w:rsidRPr="00215721">
        <w:rPr>
          <w:rFonts w:ascii="Arial" w:hAnsi="Arial" w:cs="Arial"/>
        </w:rPr>
        <w:t xml:space="preserve"> arranged fingers and</w:t>
      </w:r>
      <w:r w:rsidRPr="00215721">
        <w:rPr>
          <w:rFonts w:ascii="Arial" w:hAnsi="Arial" w:cs="Arial"/>
        </w:rPr>
        <w:t xml:space="preserve"> long arm levers</w:t>
      </w:r>
      <w:r w:rsidR="00563BBC" w:rsidRPr="00215721">
        <w:rPr>
          <w:rFonts w:ascii="Arial" w:hAnsi="Arial" w:cs="Arial"/>
        </w:rPr>
        <w:t xml:space="preserve"> which move rapidly</w:t>
      </w:r>
      <w:r w:rsidRPr="00215721">
        <w:rPr>
          <w:rFonts w:ascii="Arial" w:hAnsi="Arial" w:cs="Arial"/>
        </w:rPr>
        <w:t xml:space="preserve"> against the water’s strong turbulence</w:t>
      </w:r>
      <w:r w:rsidR="00D241F5" w:rsidRPr="00215721">
        <w:rPr>
          <w:rFonts w:ascii="Arial" w:hAnsi="Arial" w:cs="Arial"/>
        </w:rPr>
        <w:t xml:space="preserve"> and weight. The least degree </w:t>
      </w:r>
      <w:r w:rsidR="00C518C4" w:rsidRPr="00215721">
        <w:rPr>
          <w:rFonts w:ascii="Arial" w:hAnsi="Arial" w:cs="Arial"/>
        </w:rPr>
        <w:t>of intensity</w:t>
      </w:r>
      <w:r w:rsidR="00D241F5" w:rsidRPr="00215721">
        <w:rPr>
          <w:rFonts w:ascii="Arial" w:hAnsi="Arial" w:cs="Arial"/>
        </w:rPr>
        <w:t xml:space="preserve"> and upper body muscular deman</w:t>
      </w:r>
      <w:r w:rsidR="00C518C4" w:rsidRPr="00215721">
        <w:rPr>
          <w:rFonts w:ascii="Arial" w:hAnsi="Arial" w:cs="Arial"/>
        </w:rPr>
        <w:t>d o</w:t>
      </w:r>
      <w:r w:rsidR="00C5428B" w:rsidRPr="00215721">
        <w:rPr>
          <w:rFonts w:ascii="Arial" w:hAnsi="Arial" w:cs="Arial"/>
        </w:rPr>
        <w:t>c</w:t>
      </w:r>
      <w:r w:rsidR="00563BBC" w:rsidRPr="00215721">
        <w:rPr>
          <w:rFonts w:ascii="Arial" w:hAnsi="Arial" w:cs="Arial"/>
        </w:rPr>
        <w:t>cur</w:t>
      </w:r>
      <w:r w:rsidR="00C5428B" w:rsidRPr="00215721">
        <w:rPr>
          <w:rFonts w:ascii="Arial" w:hAnsi="Arial" w:cs="Arial"/>
        </w:rPr>
        <w:t xml:space="preserve"> when an</w:t>
      </w:r>
      <w:r w:rsidR="00C518C4" w:rsidRPr="00215721">
        <w:rPr>
          <w:rFonts w:ascii="Arial" w:hAnsi="Arial" w:cs="Arial"/>
        </w:rPr>
        <w:t xml:space="preserve"> exercise is</w:t>
      </w:r>
      <w:r w:rsidR="00D241F5" w:rsidRPr="00215721">
        <w:rPr>
          <w:rFonts w:ascii="Arial" w:hAnsi="Arial" w:cs="Arial"/>
        </w:rPr>
        <w:t xml:space="preserve"> performed slowly</w:t>
      </w:r>
      <w:r w:rsidR="00D406AA" w:rsidRPr="00215721">
        <w:rPr>
          <w:rFonts w:ascii="Arial" w:hAnsi="Arial" w:cs="Arial"/>
        </w:rPr>
        <w:t xml:space="preserve"> in shallow water</w:t>
      </w:r>
      <w:r w:rsidR="00D241F5" w:rsidRPr="00215721">
        <w:rPr>
          <w:rFonts w:ascii="Arial" w:hAnsi="Arial" w:cs="Arial"/>
        </w:rPr>
        <w:t xml:space="preserve"> with short arm levers and open fingers. </w:t>
      </w:r>
    </w:p>
    <w:p w14:paraId="0944CBEE" w14:textId="139C1DD0" w:rsidR="002D0471" w:rsidRPr="00215721" w:rsidRDefault="005E699A" w:rsidP="00215721">
      <w:pPr>
        <w:rPr>
          <w:rFonts w:ascii="Arial" w:hAnsi="Arial" w:cs="Arial"/>
        </w:rPr>
      </w:pPr>
      <w:r w:rsidRPr="00215721">
        <w:rPr>
          <w:rFonts w:ascii="Arial" w:hAnsi="Arial" w:cs="Arial"/>
        </w:rPr>
        <w:t xml:space="preserve">Contact: </w:t>
      </w:r>
      <w:hyperlink r:id="rId7" w:history="1">
        <w:r w:rsidRPr="00215721">
          <w:rPr>
            <w:rStyle w:val="Hyperlink"/>
            <w:rFonts w:ascii="Arial" w:hAnsi="Arial" w:cs="Arial"/>
          </w:rPr>
          <w:t>absfit@cogeco.ca</w:t>
        </w:r>
      </w:hyperlink>
      <w:r w:rsidRPr="00215721">
        <w:rPr>
          <w:rFonts w:ascii="Arial" w:hAnsi="Arial" w:cs="Arial"/>
        </w:rPr>
        <w:t xml:space="preserve">   or visit </w:t>
      </w:r>
      <w:hyperlink r:id="rId8" w:history="1">
        <w:r w:rsidRPr="00215721">
          <w:rPr>
            <w:rStyle w:val="Hyperlink"/>
            <w:rFonts w:ascii="Arial" w:hAnsi="Arial" w:cs="Arial"/>
          </w:rPr>
          <w:t>www.absfitniagara.com</w:t>
        </w:r>
      </w:hyperlink>
      <w:r w:rsidRPr="00215721">
        <w:rPr>
          <w:rFonts w:ascii="Arial" w:hAnsi="Arial" w:cs="Arial"/>
        </w:rPr>
        <w:t xml:space="preserve"> </w:t>
      </w:r>
      <w:r w:rsidR="00192983" w:rsidRPr="00215721">
        <w:rPr>
          <w:rFonts w:ascii="Arial" w:hAnsi="Arial" w:cs="Arial"/>
        </w:rPr>
        <w:t xml:space="preserve">  </w:t>
      </w:r>
      <w:r w:rsidR="006E6D7C" w:rsidRPr="00215721">
        <w:rPr>
          <w:rFonts w:ascii="Arial" w:hAnsi="Arial" w:cs="Arial"/>
        </w:rPr>
        <w:t xml:space="preserve"> </w:t>
      </w:r>
      <w:r w:rsidR="00813AFD" w:rsidRPr="00215721">
        <w:rPr>
          <w:rFonts w:ascii="Arial" w:hAnsi="Arial" w:cs="Arial"/>
        </w:rPr>
        <w:t xml:space="preserve"> </w:t>
      </w:r>
    </w:p>
    <w:sectPr w:rsidR="002D0471" w:rsidRPr="00215721" w:rsidSect="00215721">
      <w:headerReference w:type="default" r:id="rId9"/>
      <w:footerReference w:type="default" r:id="rId10"/>
      <w:pgSz w:w="12240" w:h="15840"/>
      <w:pgMar w:top="2552" w:right="758"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F839" w14:textId="77777777" w:rsidR="00C01619" w:rsidRDefault="00C01619" w:rsidP="00215721">
      <w:pPr>
        <w:spacing w:after="0" w:line="240" w:lineRule="auto"/>
      </w:pPr>
      <w:r>
        <w:separator/>
      </w:r>
    </w:p>
  </w:endnote>
  <w:endnote w:type="continuationSeparator" w:id="0">
    <w:p w14:paraId="7907DA8A" w14:textId="77777777" w:rsidR="00C01619" w:rsidRDefault="00C01619" w:rsidP="0021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EEC0" w14:textId="33874099" w:rsidR="00215721" w:rsidRDefault="00215721" w:rsidP="00215721">
    <w:pPr>
      <w:pStyle w:val="Footer"/>
      <w:pBdr>
        <w:top w:val="single" w:sz="4" w:space="1" w:color="D9D9D9"/>
      </w:pBdr>
      <w:tabs>
        <w:tab w:val="left" w:pos="10065"/>
      </w:tabs>
      <w:ind w:right="758"/>
      <w:jc w:val="right"/>
      <w:rPr>
        <w:color w:val="7F7F7F"/>
        <w:spacing w:val="60"/>
      </w:rPr>
    </w:pPr>
  </w:p>
  <w:p w14:paraId="6B4F1F7A" w14:textId="2B3352B2" w:rsidR="00215721" w:rsidRDefault="00215721" w:rsidP="00215721">
    <w:pPr>
      <w:tabs>
        <w:tab w:val="left" w:pos="10065"/>
      </w:tabs>
      <w:autoSpaceDE w:val="0"/>
      <w:autoSpaceDN w:val="0"/>
      <w:adjustRightInd w:val="0"/>
      <w:ind w:right="758"/>
      <w:jc w:val="center"/>
      <w:rPr>
        <w:rFonts w:ascii="Arial" w:hAnsi="Arial" w:cs="Arial"/>
        <w:sz w:val="16"/>
        <w:szCs w:val="16"/>
      </w:rPr>
    </w:pPr>
    <w:r>
      <w:rPr>
        <w:rFonts w:ascii="Arial" w:hAnsi="Arial" w:cs="Arial"/>
        <w:noProof/>
        <w:sz w:val="16"/>
        <w:szCs w:val="16"/>
      </w:rPr>
      <w:drawing>
        <wp:inline distT="0" distB="0" distL="0" distR="0" wp14:anchorId="64D49526" wp14:editId="4A6ABA0E">
          <wp:extent cx="54864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
                  </a:xfrm>
                  <a:prstGeom prst="rect">
                    <a:avLst/>
                  </a:prstGeom>
                  <a:noFill/>
                  <a:ln>
                    <a:noFill/>
                  </a:ln>
                </pic:spPr>
              </pic:pic>
            </a:graphicData>
          </a:graphic>
        </wp:inline>
      </w:drawing>
    </w:r>
    <w:r>
      <w:rPr>
        <w:rFonts w:ascii="Arial" w:hAnsi="Arial" w:cs="Arial"/>
        <w:sz w:val="16"/>
        <w:szCs w:val="16"/>
      </w:rPr>
      <w:br/>
    </w:r>
    <w:r w:rsidRPr="006D424B">
      <w:rPr>
        <w:rFonts w:ascii="Arial" w:hAnsi="Arial" w:cs="Arial"/>
        <w:sz w:val="16"/>
        <w:szCs w:val="16"/>
      </w:rPr>
      <w:t xml:space="preserve">CALA. Toronto, ON M1R 3W6. Tel: (416) 751- 9823. </w:t>
    </w:r>
    <w:proofErr w:type="gramStart"/>
    <w:r w:rsidRPr="006D424B">
      <w:rPr>
        <w:rFonts w:ascii="Arial" w:hAnsi="Arial" w:cs="Arial"/>
        <w:sz w:val="16"/>
        <w:szCs w:val="16"/>
      </w:rPr>
      <w:t>cala_aqua@mac.com .</w:t>
    </w:r>
    <w:proofErr w:type="gramEnd"/>
    <w:r w:rsidRPr="006D424B">
      <w:rPr>
        <w:rFonts w:ascii="Arial" w:hAnsi="Arial" w:cs="Arial"/>
        <w:sz w:val="16"/>
        <w:szCs w:val="16"/>
      </w:rPr>
      <w:t xml:space="preserve"> </w:t>
    </w:r>
    <w:hyperlink r:id="rId2" w:history="1">
      <w:r w:rsidRPr="00FF1E5D">
        <w:rPr>
          <w:rStyle w:val="Hyperlink"/>
          <w:rFonts w:ascii="Arial" w:hAnsi="Arial" w:cs="Arial"/>
          <w:sz w:val="16"/>
          <w:szCs w:val="16"/>
        </w:rPr>
        <w:t>www.calainc.org</w:t>
      </w:r>
    </w:hyperlink>
  </w:p>
  <w:p w14:paraId="704CCFB3" w14:textId="0B8A73D0" w:rsidR="00215721" w:rsidRDefault="00215721">
    <w:pPr>
      <w:pStyle w:val="Footer"/>
    </w:pPr>
    <w:r w:rsidRPr="006D424B">
      <w:rPr>
        <w:rFonts w:ascii="Arial" w:hAnsi="Arial" w:cs="Arial"/>
        <w:sz w:val="16"/>
        <w:szCs w:val="16"/>
      </w:rPr>
      <w:t>This material is copyright to CALA and may not be reproduced for sale or personal gain without the written permission of CALA. It may be reproduced for distribution to your participants or to post on a facility bulletin board, but must remain intact with the CALA name, address and logo appearing as it does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7569" w14:textId="77777777" w:rsidR="00C01619" w:rsidRDefault="00C01619" w:rsidP="00215721">
      <w:pPr>
        <w:spacing w:after="0" w:line="240" w:lineRule="auto"/>
      </w:pPr>
      <w:r>
        <w:separator/>
      </w:r>
    </w:p>
  </w:footnote>
  <w:footnote w:type="continuationSeparator" w:id="0">
    <w:p w14:paraId="4FC11B2F" w14:textId="77777777" w:rsidR="00C01619" w:rsidRDefault="00C01619" w:rsidP="00215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E16D" w14:textId="2203A456" w:rsidR="00215721" w:rsidRPr="00215721" w:rsidRDefault="00215721" w:rsidP="00215721">
    <w:pPr>
      <w:tabs>
        <w:tab w:val="left" w:pos="9630"/>
      </w:tabs>
      <w:rPr>
        <w:b/>
        <w:bCs/>
        <w:sz w:val="28"/>
        <w:szCs w:val="28"/>
      </w:rPr>
    </w:pPr>
    <w:r w:rsidRPr="00215721">
      <w:rPr>
        <w:b/>
        <w:bCs/>
        <w:noProof/>
        <w:sz w:val="52"/>
        <w:szCs w:val="52"/>
      </w:rPr>
      <w:drawing>
        <wp:anchor distT="0" distB="0" distL="114300" distR="114300" simplePos="0" relativeHeight="251670016" behindDoc="1" locked="0" layoutInCell="1" allowOverlap="1" wp14:anchorId="54C34FFE" wp14:editId="58794828">
          <wp:simplePos x="0" y="0"/>
          <wp:positionH relativeFrom="column">
            <wp:posOffset>5393690</wp:posOffset>
          </wp:positionH>
          <wp:positionV relativeFrom="paragraph">
            <wp:posOffset>-259080</wp:posOffset>
          </wp:positionV>
          <wp:extent cx="1066800" cy="1082675"/>
          <wp:effectExtent l="0" t="0" r="0" b="0"/>
          <wp:wrapTight wrapText="bothSides">
            <wp:wrapPolygon edited="0">
              <wp:start x="0" y="0"/>
              <wp:lineTo x="0" y="21283"/>
              <wp:lineTo x="21214" y="21283"/>
              <wp:lineTo x="2121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721">
      <w:rPr>
        <w:noProof/>
        <w:sz w:val="36"/>
        <w:szCs w:val="36"/>
      </w:rPr>
      <w:drawing>
        <wp:anchor distT="0" distB="0" distL="114300" distR="114300" simplePos="0" relativeHeight="251654656" behindDoc="1" locked="0" layoutInCell="1" allowOverlap="1" wp14:anchorId="5C5E9350" wp14:editId="5A720058">
          <wp:simplePos x="0" y="0"/>
          <wp:positionH relativeFrom="margin">
            <wp:posOffset>6457950</wp:posOffset>
          </wp:positionH>
          <wp:positionV relativeFrom="margin">
            <wp:posOffset>-1643380</wp:posOffset>
          </wp:positionV>
          <wp:extent cx="775970" cy="10153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1015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721">
      <w:rPr>
        <w:b/>
        <w:bCs/>
        <w:sz w:val="44"/>
        <w:szCs w:val="44"/>
      </w:rPr>
      <w:t>Exercising the Upper Body Muscles in Water</w:t>
    </w:r>
    <w:r>
      <w:rPr>
        <w:b/>
        <w:bCs/>
        <w:sz w:val="28"/>
        <w:szCs w:val="28"/>
      </w:rPr>
      <w:br/>
    </w:r>
    <w:r w:rsidRPr="00215721">
      <w:rPr>
        <w:b/>
        <w:bCs/>
        <w:sz w:val="28"/>
        <w:szCs w:val="28"/>
      </w:rPr>
      <w:t>by Katherine Preston</w:t>
    </w:r>
  </w:p>
  <w:p w14:paraId="18EFBF67" w14:textId="0C2D9AC9" w:rsidR="00215721" w:rsidRDefault="0021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178B4"/>
    <w:multiLevelType w:val="hybridMultilevel"/>
    <w:tmpl w:val="CA22333E"/>
    <w:lvl w:ilvl="0" w:tplc="6ABE7A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4C0"/>
    <w:rsid w:val="00052771"/>
    <w:rsid w:val="00053705"/>
    <w:rsid w:val="000C6D5C"/>
    <w:rsid w:val="000F14C3"/>
    <w:rsid w:val="00104B7B"/>
    <w:rsid w:val="00171E0D"/>
    <w:rsid w:val="00172BA3"/>
    <w:rsid w:val="00192983"/>
    <w:rsid w:val="001969D9"/>
    <w:rsid w:val="00215721"/>
    <w:rsid w:val="00293F05"/>
    <w:rsid w:val="002C6CE9"/>
    <w:rsid w:val="002D0471"/>
    <w:rsid w:val="002F0965"/>
    <w:rsid w:val="003022BC"/>
    <w:rsid w:val="003864C0"/>
    <w:rsid w:val="003A2506"/>
    <w:rsid w:val="004808FD"/>
    <w:rsid w:val="00563BBC"/>
    <w:rsid w:val="00585AFF"/>
    <w:rsid w:val="005A2BF7"/>
    <w:rsid w:val="005A6E21"/>
    <w:rsid w:val="005E699A"/>
    <w:rsid w:val="00645D1B"/>
    <w:rsid w:val="00654DC1"/>
    <w:rsid w:val="00671D61"/>
    <w:rsid w:val="006D71ED"/>
    <w:rsid w:val="006E6D7C"/>
    <w:rsid w:val="007432F3"/>
    <w:rsid w:val="0075091B"/>
    <w:rsid w:val="00773498"/>
    <w:rsid w:val="007A4495"/>
    <w:rsid w:val="00813AFD"/>
    <w:rsid w:val="009704CB"/>
    <w:rsid w:val="009E1EB8"/>
    <w:rsid w:val="009F0A62"/>
    <w:rsid w:val="00AE3231"/>
    <w:rsid w:val="00C01619"/>
    <w:rsid w:val="00C075F6"/>
    <w:rsid w:val="00C46833"/>
    <w:rsid w:val="00C518C4"/>
    <w:rsid w:val="00C5428B"/>
    <w:rsid w:val="00C56905"/>
    <w:rsid w:val="00C6686B"/>
    <w:rsid w:val="00C76BAD"/>
    <w:rsid w:val="00D1156D"/>
    <w:rsid w:val="00D241F5"/>
    <w:rsid w:val="00D406AA"/>
    <w:rsid w:val="00DE54C9"/>
    <w:rsid w:val="00E166EA"/>
    <w:rsid w:val="00E60920"/>
    <w:rsid w:val="00F04BE6"/>
    <w:rsid w:val="00F454E1"/>
    <w:rsid w:val="00FE2130"/>
    <w:rsid w:val="00FF01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CA63"/>
  <w15:docId w15:val="{20AE2665-3A47-4070-8727-885DEB90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AD"/>
    <w:pPr>
      <w:ind w:left="720"/>
      <w:contextualSpacing/>
    </w:pPr>
  </w:style>
  <w:style w:type="character" w:styleId="Hyperlink">
    <w:name w:val="Hyperlink"/>
    <w:basedOn w:val="DefaultParagraphFont"/>
    <w:uiPriority w:val="99"/>
    <w:unhideWhenUsed/>
    <w:rsid w:val="005E699A"/>
    <w:rPr>
      <w:color w:val="0000FF" w:themeColor="hyperlink"/>
      <w:u w:val="single"/>
    </w:rPr>
  </w:style>
  <w:style w:type="paragraph" w:styleId="Header">
    <w:name w:val="header"/>
    <w:basedOn w:val="Normal"/>
    <w:link w:val="HeaderChar"/>
    <w:uiPriority w:val="99"/>
    <w:unhideWhenUsed/>
    <w:rsid w:val="00215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21"/>
  </w:style>
  <w:style w:type="paragraph" w:styleId="Footer">
    <w:name w:val="footer"/>
    <w:basedOn w:val="Normal"/>
    <w:link w:val="FooterChar"/>
    <w:uiPriority w:val="99"/>
    <w:unhideWhenUsed/>
    <w:rsid w:val="00215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fitniagara.com" TargetMode="External"/><Relationship Id="rId3" Type="http://schemas.openxmlformats.org/officeDocument/2006/relationships/settings" Target="settings.xml"/><Relationship Id="rId7" Type="http://schemas.openxmlformats.org/officeDocument/2006/relationships/hyperlink" Target="mailto:absfit@cogeco.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lainc.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kmp</dc:creator>
  <cp:lastModifiedBy>d k</cp:lastModifiedBy>
  <cp:revision>3</cp:revision>
  <dcterms:created xsi:type="dcterms:W3CDTF">2012-07-19T13:16:00Z</dcterms:created>
  <dcterms:modified xsi:type="dcterms:W3CDTF">2021-07-28T18:55:00Z</dcterms:modified>
</cp:coreProperties>
</file>